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A87" w:rsidRDefault="00220A87" w:rsidP="00220A87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220A87" w:rsidRDefault="00220A87" w:rsidP="00220A87">
      <w:pPr>
        <w:autoSpaceDN w:val="0"/>
        <w:spacing w:beforeLines="50" w:before="290" w:afterLines="50" w:after="290" w:line="56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交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通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方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式</w:t>
      </w:r>
    </w:p>
    <w:p w:rsidR="00220A87" w:rsidRDefault="00220A87" w:rsidP="00220A87">
      <w:pPr>
        <w:spacing w:beforeLines="100" w:before="581" w:line="500" w:lineRule="exact"/>
        <w:ind w:firstLineChars="200" w:firstLine="621"/>
        <w:rPr>
          <w:rFonts w:eastAsia="华文仿宋"/>
          <w:b/>
          <w:bCs/>
          <w:sz w:val="32"/>
          <w:szCs w:val="32"/>
        </w:rPr>
      </w:pPr>
      <w:r>
        <w:rPr>
          <w:rFonts w:eastAsia="华文仿宋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758825</wp:posOffset>
            </wp:positionH>
            <wp:positionV relativeFrom="paragraph">
              <wp:posOffset>9525</wp:posOffset>
            </wp:positionV>
            <wp:extent cx="4186555" cy="2715895"/>
            <wp:effectExtent l="0" t="0" r="4445" b="8255"/>
            <wp:wrapTopAndBottom/>
            <wp:docPr id="1" name="图片 1" descr="C:\Users\m\Desktop\金凤大酒店_副本.png金凤大酒店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C:\Users\m\Desktop\金凤大酒店_副本.png金凤大酒店_副本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55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华文仿宋" w:hint="eastAsia"/>
          <w:b/>
          <w:bCs/>
          <w:sz w:val="32"/>
          <w:szCs w:val="32"/>
        </w:rPr>
        <w:t>培训地点：云南省普洱市金凤大酒店</w:t>
      </w:r>
    </w:p>
    <w:p w:rsidR="00220A87" w:rsidRDefault="00220A87" w:rsidP="00220A87">
      <w:pPr>
        <w:spacing w:afterLines="50" w:after="290" w:line="500" w:lineRule="exact"/>
        <w:ind w:firstLineChars="200" w:firstLine="62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地址：云南省普洱市思茅区人民中路</w:t>
      </w:r>
      <w:r>
        <w:rPr>
          <w:rFonts w:eastAsia="华文仿宋"/>
          <w:sz w:val="32"/>
          <w:szCs w:val="32"/>
        </w:rPr>
        <w:t>8</w:t>
      </w:r>
      <w:r>
        <w:rPr>
          <w:rFonts w:eastAsia="华文仿宋"/>
          <w:sz w:val="32"/>
          <w:szCs w:val="32"/>
        </w:rPr>
        <w:t>号</w:t>
      </w:r>
    </w:p>
    <w:p w:rsidR="00220A87" w:rsidRDefault="00220A87" w:rsidP="00220A87">
      <w:pPr>
        <w:spacing w:line="600" w:lineRule="exact"/>
        <w:ind w:firstLineChars="200" w:firstLine="621"/>
        <w:rPr>
          <w:rFonts w:eastAsia="华文楷体" w:hint="eastAsia"/>
          <w:b/>
          <w:bCs/>
          <w:sz w:val="32"/>
          <w:szCs w:val="32"/>
        </w:rPr>
      </w:pPr>
      <w:r>
        <w:rPr>
          <w:rFonts w:eastAsia="华文楷体" w:hint="eastAsia"/>
          <w:b/>
          <w:bCs/>
          <w:sz w:val="32"/>
          <w:szCs w:val="32"/>
        </w:rPr>
        <w:t>1</w:t>
      </w:r>
      <w:r>
        <w:rPr>
          <w:rFonts w:eastAsia="华文楷体"/>
          <w:b/>
          <w:bCs/>
          <w:sz w:val="32"/>
          <w:szCs w:val="32"/>
        </w:rPr>
        <w:t>.</w:t>
      </w:r>
      <w:r>
        <w:rPr>
          <w:rFonts w:eastAsia="华文楷体" w:hint="eastAsia"/>
          <w:b/>
          <w:bCs/>
          <w:sz w:val="32"/>
          <w:szCs w:val="32"/>
        </w:rPr>
        <w:t>普洱思茅机场</w:t>
      </w:r>
    </w:p>
    <w:p w:rsidR="00220A87" w:rsidRDefault="00220A87" w:rsidP="00220A87">
      <w:pPr>
        <w:spacing w:line="600" w:lineRule="exact"/>
        <w:ind w:firstLineChars="200" w:firstLine="621"/>
        <w:rPr>
          <w:rFonts w:eastAsia="华文仿宋"/>
          <w:sz w:val="32"/>
          <w:szCs w:val="32"/>
        </w:rPr>
      </w:pPr>
      <w:r>
        <w:rPr>
          <w:rFonts w:eastAsia="华文仿宋"/>
          <w:b/>
          <w:bCs/>
          <w:sz w:val="32"/>
          <w:szCs w:val="32"/>
        </w:rPr>
        <w:t>公交车：</w:t>
      </w:r>
      <w:r>
        <w:rPr>
          <w:rFonts w:eastAsia="华文仿宋" w:hint="eastAsia"/>
          <w:sz w:val="32"/>
          <w:szCs w:val="32"/>
        </w:rPr>
        <w:t>交通路</w:t>
      </w:r>
      <w:r>
        <w:rPr>
          <w:rFonts w:eastAsia="华文仿宋"/>
          <w:sz w:val="32"/>
          <w:szCs w:val="32"/>
        </w:rPr>
        <w:t>站乘坐</w:t>
      </w:r>
      <w:r>
        <w:rPr>
          <w:rFonts w:eastAsia="华文仿宋" w:hint="eastAsia"/>
          <w:sz w:val="32"/>
          <w:szCs w:val="32"/>
        </w:rPr>
        <w:t>2</w:t>
      </w:r>
      <w:r>
        <w:rPr>
          <w:rFonts w:eastAsia="华文仿宋"/>
          <w:sz w:val="32"/>
          <w:szCs w:val="32"/>
        </w:rPr>
        <w:t>路到</w:t>
      </w:r>
      <w:r>
        <w:rPr>
          <w:rFonts w:eastAsia="华文仿宋" w:hint="eastAsia"/>
          <w:sz w:val="32"/>
          <w:szCs w:val="32"/>
        </w:rPr>
        <w:t>倒生根公园</w:t>
      </w:r>
      <w:r>
        <w:rPr>
          <w:rFonts w:eastAsia="华文仿宋"/>
          <w:sz w:val="32"/>
          <w:szCs w:val="32"/>
        </w:rPr>
        <w:t>站下车，步行</w:t>
      </w:r>
      <w:r>
        <w:rPr>
          <w:rFonts w:eastAsia="华文仿宋" w:hint="eastAsia"/>
          <w:sz w:val="32"/>
          <w:szCs w:val="32"/>
        </w:rPr>
        <w:t>4</w:t>
      </w:r>
      <w:r>
        <w:rPr>
          <w:rFonts w:eastAsia="华文仿宋"/>
          <w:sz w:val="32"/>
          <w:szCs w:val="32"/>
        </w:rPr>
        <w:t>00</w:t>
      </w:r>
      <w:r>
        <w:rPr>
          <w:rFonts w:eastAsia="华文仿宋"/>
          <w:sz w:val="32"/>
          <w:szCs w:val="32"/>
        </w:rPr>
        <w:t>米即到酒店。全程用时约</w:t>
      </w:r>
      <w:r>
        <w:rPr>
          <w:rFonts w:eastAsia="华文仿宋" w:hint="eastAsia"/>
          <w:sz w:val="32"/>
          <w:szCs w:val="32"/>
        </w:rPr>
        <w:t>35</w:t>
      </w:r>
      <w:r>
        <w:rPr>
          <w:rFonts w:eastAsia="华文仿宋"/>
          <w:sz w:val="32"/>
          <w:szCs w:val="32"/>
        </w:rPr>
        <w:t>分钟，费用约</w:t>
      </w:r>
      <w:r>
        <w:rPr>
          <w:rFonts w:eastAsia="华文仿宋" w:hint="eastAsia"/>
          <w:sz w:val="32"/>
          <w:szCs w:val="32"/>
        </w:rPr>
        <w:t>2</w:t>
      </w:r>
      <w:r>
        <w:rPr>
          <w:rFonts w:eastAsia="华文仿宋"/>
          <w:sz w:val="32"/>
          <w:szCs w:val="32"/>
        </w:rPr>
        <w:t>元。</w:t>
      </w:r>
    </w:p>
    <w:p w:rsidR="00220A87" w:rsidRDefault="00220A87" w:rsidP="00220A87">
      <w:pPr>
        <w:spacing w:line="600" w:lineRule="exact"/>
        <w:ind w:firstLineChars="200" w:firstLine="621"/>
        <w:rPr>
          <w:rFonts w:eastAsia="华文仿宋"/>
          <w:sz w:val="32"/>
          <w:szCs w:val="32"/>
        </w:rPr>
      </w:pPr>
      <w:r>
        <w:rPr>
          <w:rFonts w:eastAsia="华文仿宋"/>
          <w:b/>
          <w:bCs/>
          <w:sz w:val="32"/>
          <w:szCs w:val="32"/>
        </w:rPr>
        <w:t>出租车：</w:t>
      </w:r>
      <w:r>
        <w:rPr>
          <w:rFonts w:eastAsia="华文仿宋" w:hint="eastAsia"/>
          <w:sz w:val="32"/>
          <w:szCs w:val="32"/>
        </w:rPr>
        <w:t>3.5</w:t>
      </w:r>
      <w:r>
        <w:rPr>
          <w:rFonts w:eastAsia="华文仿宋"/>
          <w:sz w:val="32"/>
          <w:szCs w:val="32"/>
        </w:rPr>
        <w:t>公里，</w:t>
      </w:r>
      <w:r>
        <w:rPr>
          <w:rFonts w:eastAsia="华文仿宋" w:hint="eastAsia"/>
          <w:sz w:val="32"/>
          <w:szCs w:val="32"/>
        </w:rPr>
        <w:t>1</w:t>
      </w:r>
      <w:r>
        <w:rPr>
          <w:rFonts w:eastAsia="华文仿宋"/>
          <w:sz w:val="32"/>
          <w:szCs w:val="32"/>
        </w:rPr>
        <w:t>0</w:t>
      </w:r>
      <w:r>
        <w:rPr>
          <w:rFonts w:eastAsia="华文仿宋"/>
          <w:sz w:val="32"/>
          <w:szCs w:val="32"/>
        </w:rPr>
        <w:t>分钟，费用约</w:t>
      </w:r>
      <w:r>
        <w:rPr>
          <w:rFonts w:eastAsia="华文仿宋" w:hint="eastAsia"/>
          <w:sz w:val="32"/>
          <w:szCs w:val="32"/>
        </w:rPr>
        <w:t>11</w:t>
      </w:r>
      <w:r>
        <w:rPr>
          <w:rFonts w:eastAsia="华文仿宋"/>
          <w:sz w:val="32"/>
          <w:szCs w:val="32"/>
        </w:rPr>
        <w:t>元。</w:t>
      </w:r>
    </w:p>
    <w:p w:rsidR="00220A87" w:rsidRDefault="00220A87" w:rsidP="00220A87">
      <w:pPr>
        <w:spacing w:line="600" w:lineRule="exact"/>
        <w:ind w:firstLineChars="200" w:firstLine="621"/>
        <w:rPr>
          <w:rFonts w:eastAsia="华文楷体"/>
          <w:b/>
          <w:bCs/>
          <w:sz w:val="32"/>
          <w:szCs w:val="32"/>
        </w:rPr>
      </w:pPr>
      <w:r>
        <w:rPr>
          <w:rFonts w:eastAsia="华文楷体" w:hint="eastAsia"/>
          <w:b/>
          <w:bCs/>
          <w:sz w:val="32"/>
          <w:szCs w:val="32"/>
        </w:rPr>
        <w:t>2.</w:t>
      </w:r>
      <w:r>
        <w:rPr>
          <w:rFonts w:eastAsia="华文楷体" w:hint="eastAsia"/>
          <w:b/>
          <w:bCs/>
          <w:sz w:val="32"/>
          <w:szCs w:val="32"/>
        </w:rPr>
        <w:t>普洱火车站</w:t>
      </w:r>
    </w:p>
    <w:p w:rsidR="00220A87" w:rsidRDefault="00220A87" w:rsidP="00220A87">
      <w:pPr>
        <w:spacing w:line="600" w:lineRule="exact"/>
        <w:ind w:firstLineChars="200" w:firstLine="621"/>
        <w:rPr>
          <w:rFonts w:eastAsia="华文仿宋"/>
          <w:sz w:val="32"/>
          <w:szCs w:val="32"/>
        </w:rPr>
      </w:pPr>
      <w:r>
        <w:rPr>
          <w:rFonts w:eastAsia="华文仿宋"/>
          <w:b/>
          <w:bCs/>
          <w:sz w:val="32"/>
          <w:szCs w:val="32"/>
        </w:rPr>
        <w:t>公交车：</w:t>
      </w:r>
      <w:r>
        <w:rPr>
          <w:rFonts w:eastAsia="华文仿宋" w:hint="eastAsia"/>
          <w:sz w:val="32"/>
          <w:szCs w:val="32"/>
        </w:rPr>
        <w:t>普洱火车</w:t>
      </w:r>
      <w:r>
        <w:rPr>
          <w:rFonts w:eastAsia="华文仿宋"/>
          <w:sz w:val="32"/>
          <w:szCs w:val="32"/>
        </w:rPr>
        <w:t>站乘坐</w:t>
      </w:r>
      <w:r>
        <w:rPr>
          <w:rFonts w:eastAsia="华文仿宋" w:hint="eastAsia"/>
          <w:sz w:val="32"/>
          <w:szCs w:val="32"/>
        </w:rPr>
        <w:t>K1</w:t>
      </w:r>
      <w:r>
        <w:rPr>
          <w:rFonts w:eastAsia="华文仿宋"/>
          <w:sz w:val="32"/>
          <w:szCs w:val="32"/>
        </w:rPr>
        <w:t>路到</w:t>
      </w:r>
      <w:r>
        <w:rPr>
          <w:rFonts w:eastAsia="华文仿宋" w:hint="eastAsia"/>
          <w:sz w:val="32"/>
          <w:szCs w:val="32"/>
        </w:rPr>
        <w:t>思茅四中</w:t>
      </w:r>
      <w:r>
        <w:rPr>
          <w:rFonts w:eastAsia="华文仿宋"/>
          <w:sz w:val="32"/>
          <w:szCs w:val="32"/>
        </w:rPr>
        <w:t>站下车，步行</w:t>
      </w:r>
      <w:r>
        <w:rPr>
          <w:rFonts w:eastAsia="华文仿宋" w:hint="eastAsia"/>
          <w:sz w:val="32"/>
          <w:szCs w:val="32"/>
        </w:rPr>
        <w:t>1000</w:t>
      </w:r>
      <w:r>
        <w:rPr>
          <w:rFonts w:eastAsia="华文仿宋"/>
          <w:sz w:val="32"/>
          <w:szCs w:val="32"/>
        </w:rPr>
        <w:t>米即到酒店。全程用时约</w:t>
      </w:r>
      <w:r>
        <w:rPr>
          <w:rFonts w:eastAsia="华文仿宋" w:hint="eastAsia"/>
          <w:sz w:val="32"/>
          <w:szCs w:val="32"/>
        </w:rPr>
        <w:t>40</w:t>
      </w:r>
      <w:r>
        <w:rPr>
          <w:rFonts w:eastAsia="华文仿宋"/>
          <w:sz w:val="32"/>
          <w:szCs w:val="32"/>
        </w:rPr>
        <w:t>分钟，费用约</w:t>
      </w:r>
      <w:r>
        <w:rPr>
          <w:rFonts w:eastAsia="华文仿宋" w:hint="eastAsia"/>
          <w:sz w:val="32"/>
          <w:szCs w:val="32"/>
        </w:rPr>
        <w:t>3</w:t>
      </w:r>
      <w:r>
        <w:rPr>
          <w:rFonts w:eastAsia="华文仿宋"/>
          <w:sz w:val="32"/>
          <w:szCs w:val="32"/>
        </w:rPr>
        <w:t>元。</w:t>
      </w:r>
    </w:p>
    <w:p w:rsidR="00220A87" w:rsidRDefault="00220A87" w:rsidP="00220A87">
      <w:pPr>
        <w:spacing w:line="600" w:lineRule="exact"/>
        <w:ind w:firstLineChars="200" w:firstLine="621"/>
        <w:rPr>
          <w:rFonts w:eastAsia="华文中宋"/>
          <w:b/>
          <w:sz w:val="36"/>
          <w:szCs w:val="36"/>
        </w:rPr>
      </w:pPr>
      <w:r>
        <w:rPr>
          <w:rFonts w:eastAsia="华文仿宋"/>
          <w:b/>
          <w:bCs/>
          <w:sz w:val="32"/>
          <w:szCs w:val="32"/>
        </w:rPr>
        <w:t>出租车：</w:t>
      </w:r>
      <w:r>
        <w:rPr>
          <w:rFonts w:eastAsia="华文仿宋" w:hint="eastAsia"/>
          <w:sz w:val="32"/>
          <w:szCs w:val="32"/>
        </w:rPr>
        <w:t>5</w:t>
      </w:r>
      <w:r>
        <w:rPr>
          <w:rFonts w:eastAsia="华文仿宋"/>
          <w:sz w:val="32"/>
          <w:szCs w:val="32"/>
        </w:rPr>
        <w:t>公里，</w:t>
      </w:r>
      <w:r>
        <w:rPr>
          <w:rFonts w:eastAsia="华文仿宋" w:hint="eastAsia"/>
          <w:sz w:val="32"/>
          <w:szCs w:val="32"/>
        </w:rPr>
        <w:t>15</w:t>
      </w:r>
      <w:r>
        <w:rPr>
          <w:rFonts w:eastAsia="华文仿宋"/>
          <w:sz w:val="32"/>
          <w:szCs w:val="32"/>
        </w:rPr>
        <w:t>分钟，费用约</w:t>
      </w:r>
      <w:r>
        <w:rPr>
          <w:rFonts w:eastAsia="华文仿宋" w:hint="eastAsia"/>
          <w:sz w:val="32"/>
          <w:szCs w:val="32"/>
        </w:rPr>
        <w:t>15</w:t>
      </w:r>
      <w:r>
        <w:rPr>
          <w:rFonts w:eastAsia="华文仿宋"/>
          <w:sz w:val="32"/>
          <w:szCs w:val="32"/>
        </w:rPr>
        <w:t>元。</w:t>
      </w:r>
    </w:p>
    <w:p w:rsidR="00803B98" w:rsidRPr="00220A87" w:rsidRDefault="00803B98">
      <w:bookmarkStart w:id="0" w:name="_GoBack"/>
      <w:bookmarkEnd w:id="0"/>
    </w:p>
    <w:sectPr w:rsidR="00803B98" w:rsidRPr="00220A87">
      <w:pgSz w:w="11907" w:h="16840"/>
      <w:pgMar w:top="1797" w:right="1440" w:bottom="1797" w:left="1440" w:header="851" w:footer="1276" w:gutter="0"/>
      <w:cols w:space="720"/>
      <w:docGrid w:type="linesAndChars" w:linePitch="581" w:charSpace="-20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87"/>
    <w:rsid w:val="00220A87"/>
    <w:rsid w:val="0080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8B9EB-EB65-454E-A141-6F71E649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2022-10-24T03:04:00Z</dcterms:created>
  <dcterms:modified xsi:type="dcterms:W3CDTF">2022-10-24T03:04:00Z</dcterms:modified>
</cp:coreProperties>
</file>